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Style w:val="5"/>
          <w:rFonts w:hint="eastAsia"/>
          <w:sz w:val="40"/>
          <w:szCs w:val="40"/>
          <w:lang w:val="en-US" w:eastAsia="ja-JP"/>
        </w:rPr>
      </w:pPr>
      <w:r>
        <w:rPr>
          <w:rStyle w:val="5"/>
          <w:rFonts w:hint="eastAsia"/>
          <w:sz w:val="40"/>
          <w:szCs w:val="40"/>
          <w:lang w:val="en-US" w:eastAsia="ja-JP"/>
        </w:rPr>
        <w:t>十条武田リウマチケア専門職教育研修　第Ⅴ期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日　時：2019年11月21日（木）　17：30～18：30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場　所：十条武田リハビリテーション病院　6階会議室②・③</w:t>
      </w: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　　　　　　　</w:t>
      </w:r>
      <w:r>
        <w:rPr>
          <w:rFonts w:hint="eastAsia"/>
          <w:sz w:val="22"/>
          <w:szCs w:val="22"/>
          <w:lang w:val="en-US" w:eastAsia="ja-JP"/>
        </w:rPr>
        <w:t>京都市南区吉祥院八反田町32番地</w:t>
      </w: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ja-JP"/>
        </w:rPr>
      </w:pPr>
      <w:r>
        <w:rPr>
          <w:rFonts w:hint="eastAsia"/>
          <w:color w:val="ED7D31" w:themeColor="accent2"/>
          <w:sz w:val="28"/>
          <w:szCs w:val="28"/>
          <w:lang w:val="en-US" w:eastAsia="ja-JP"/>
          <w14:textFill>
            <w14:solidFill>
              <w14:schemeClr w14:val="accent2"/>
            </w14:solidFill>
          </w14:textFill>
        </w:rPr>
        <w:t>■</w:t>
      </w:r>
      <w:r>
        <w:rPr>
          <w:rFonts w:hint="eastAsia"/>
          <w:sz w:val="32"/>
          <w:szCs w:val="32"/>
          <w:lang w:val="en-US" w:eastAsia="ja-JP"/>
        </w:rPr>
        <w:t>テーマ『関節リウマチ治療の新しい可能性』</w:t>
      </w:r>
    </w:p>
    <w:p>
      <w:pPr>
        <w:numPr>
          <w:ilvl w:val="0"/>
          <w:numId w:val="0"/>
        </w:numPr>
        <w:rPr>
          <w:rFonts w:hint="eastAsia"/>
          <w:color w:val="70AD47" w:themeColor="accent6"/>
          <w:sz w:val="28"/>
          <w:szCs w:val="28"/>
          <w:lang w:val="en-US" w:eastAsia="ja-JP"/>
          <w14:textFill>
            <w14:solidFill>
              <w14:schemeClr w14:val="accent6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ja-JP"/>
        </w:rPr>
      </w:pPr>
      <w:r>
        <w:rPr>
          <w:rFonts w:hint="eastAsia"/>
          <w:color w:val="70AD47" w:themeColor="accent6"/>
          <w:sz w:val="28"/>
          <w:szCs w:val="28"/>
          <w:lang w:val="en-US" w:eastAsia="ja-JP"/>
          <w14:textFill>
            <w14:solidFill>
              <w14:schemeClr w14:val="accent6"/>
            </w14:solidFill>
          </w14:textFill>
        </w:rPr>
        <w:t>■</w:t>
      </w:r>
      <w:r>
        <w:rPr>
          <w:rFonts w:hint="eastAsia"/>
          <w:sz w:val="32"/>
          <w:szCs w:val="32"/>
          <w:lang w:val="en-US" w:eastAsia="ja-JP"/>
        </w:rPr>
        <w:t>講師：大村　浩一郎先生</w:t>
      </w: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　　　　</w:t>
      </w:r>
      <w:r>
        <w:rPr>
          <w:rFonts w:hint="eastAsia"/>
          <w:sz w:val="22"/>
          <w:szCs w:val="22"/>
          <w:lang w:val="en-US" w:eastAsia="ja-JP"/>
        </w:rPr>
        <w:t>（京都大学医学部附属病院　免疫・膠原病内科　准教授）</w:t>
      </w: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sz w:val="20"/>
          <w:szCs w:val="20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※このケア研修は、十条武田リハビリテーション病院リウマチセンターの主催です</w:t>
      </w: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参加費は無料となります。</w:t>
      </w: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院外からご参加の方で単位取得希望の方は、単位取得証明書料として、1単位につき</w:t>
      </w: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1000円徴収させていただきます。</w:t>
      </w: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事前に、十条武田リハビリテーション病院総務黒木まで参加・単位取得の意向のご連絡をいただくか、リウマチセンターまでメールをいただきますようお願い申し上げます。</w:t>
      </w: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連絡先：075-671-2351(代表）　メール：ra-jyu@takedahp.or.jp（リウマチセンター）</w:t>
      </w:r>
    </w:p>
    <w:p>
      <w:pPr>
        <w:numPr>
          <w:ilvl w:val="0"/>
          <w:numId w:val="0"/>
        </w:numPr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なお、</w:t>
      </w:r>
      <w:r>
        <w:rPr>
          <w:rFonts w:hint="eastAsia"/>
          <w:color w:val="FF0000"/>
          <w:sz w:val="22"/>
          <w:szCs w:val="22"/>
          <w:lang w:val="en-US" w:eastAsia="ja-JP"/>
        </w:rPr>
        <w:t>〆切を11/15（金）</w:t>
      </w:r>
      <w:r>
        <w:rPr>
          <w:rFonts w:hint="eastAsia"/>
          <w:sz w:val="22"/>
          <w:szCs w:val="22"/>
          <w:lang w:val="en-US" w:eastAsia="ja-JP"/>
        </w:rPr>
        <w:t>とさせていただきます。</w:t>
      </w:r>
    </w:p>
    <w:p>
      <w:pPr>
        <w:numPr>
          <w:ilvl w:val="0"/>
          <w:numId w:val="0"/>
        </w:numPr>
        <w:rPr>
          <w:rFonts w:hint="eastAsia"/>
          <w:sz w:val="20"/>
          <w:szCs w:val="20"/>
          <w:lang w:val="en-US" w:eastAsia="ja-JP"/>
        </w:rPr>
      </w:pPr>
    </w:p>
    <w:p>
      <w:pPr>
        <w:numPr>
          <w:ilvl w:val="0"/>
          <w:numId w:val="0"/>
        </w:numPr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lang w:val="en-US" w:eastAsia="ja-JP"/>
        </w:rPr>
        <w:t>日本リウマチ財団リウマチ専門職制度研修カリキュラムコード番号</w:t>
      </w:r>
    </w:p>
    <w:p>
      <w:pPr>
        <w:numPr>
          <w:ilvl w:val="0"/>
          <w:numId w:val="0"/>
        </w:numPr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lang w:val="en-US" w:eastAsia="ja-JP"/>
        </w:rPr>
        <w:t>看護師　2-1・2-3・3-2　　　薬剤師　2-1・2-2・2-3</w:t>
      </w:r>
    </w:p>
    <w:p>
      <w:pPr>
        <w:numPr>
          <w:ilvl w:val="0"/>
          <w:numId w:val="0"/>
        </w:numPr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lang w:val="en-US" w:eastAsia="ja-JP"/>
        </w:rPr>
        <w:t>理学・作業療法士　2-1・2-2・3-2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76160"/>
    <w:rsid w:val="0AC755CD"/>
    <w:rsid w:val="0F9A4ED7"/>
    <w:rsid w:val="101D060D"/>
    <w:rsid w:val="11BB227C"/>
    <w:rsid w:val="13E3124E"/>
    <w:rsid w:val="1C8A5039"/>
    <w:rsid w:val="1CE53504"/>
    <w:rsid w:val="1F436866"/>
    <w:rsid w:val="2C6C01D3"/>
    <w:rsid w:val="503C447C"/>
    <w:rsid w:val="5488158E"/>
    <w:rsid w:val="645F52E6"/>
    <w:rsid w:val="7F732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eastAsia="ＭＳ ゴシック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outlineLvl w:val="1"/>
    </w:pPr>
    <w:rPr>
      <w:rFonts w:ascii="Arial" w:hAnsi="Arial" w:eastAsia="ＭＳ ゴシック"/>
      <w:sz w:val="21"/>
    </w:rPr>
  </w:style>
  <w:style w:type="paragraph" w:styleId="4">
    <w:name w:val="heading 3"/>
    <w:basedOn w:val="1"/>
    <w:next w:val="1"/>
    <w:unhideWhenUsed/>
    <w:qFormat/>
    <w:uiPriority w:val="0"/>
    <w:pPr>
      <w:keepNext/>
      <w:spacing w:line="240" w:lineRule="auto"/>
      <w:ind w:left="840" w:leftChars="400"/>
      <w:outlineLvl w:val="2"/>
    </w:pPr>
    <w:rPr>
      <w:rFonts w:ascii="Arial" w:hAnsi="Arial" w:eastAsia="ＭＳ ゴシック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2019-09-12T06:18:34Z</cp:lastPrinted>
  <dcterms:modified xsi:type="dcterms:W3CDTF">2019-09-12T06:18:40Z</dcterms:modified>
  <dc:title>武田リウマチケア専門職教育研修プログラム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